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40"/>
      </w:tblGrid>
      <w:tr w:rsidR="004843E1" w:rsidTr="00421677">
        <w:trPr>
          <w:trHeight w:val="14145"/>
        </w:trPr>
        <w:tc>
          <w:tcPr>
            <w:tcW w:w="9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43E1" w:rsidRDefault="004843E1" w:rsidP="00421677">
            <w:pPr>
              <w:ind w:left="180"/>
              <w:rPr>
                <w:rFonts w:ascii="Times New Roman" w:hAnsi="Times New Roman"/>
                <w:sz w:val="28"/>
                <w:szCs w:val="28"/>
              </w:rPr>
            </w:pPr>
          </w:p>
          <w:p w:rsidR="004843E1" w:rsidRDefault="004843E1" w:rsidP="004216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 w:rsidR="004843E1" w:rsidRDefault="004843E1" w:rsidP="004216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Муниципальное образовательное учреждения </w:t>
            </w:r>
          </w:p>
          <w:p w:rsidR="004843E1" w:rsidRDefault="004843E1" w:rsidP="004216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дополнительного образования – </w:t>
            </w:r>
          </w:p>
          <w:p w:rsidR="004843E1" w:rsidRDefault="004843E1" w:rsidP="004216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Центр детского творчества </w:t>
            </w:r>
          </w:p>
          <w:p w:rsidR="004843E1" w:rsidRPr="00444590" w:rsidRDefault="004843E1" w:rsidP="00421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590">
              <w:rPr>
                <w:rFonts w:ascii="Times New Roman" w:hAnsi="Times New Roman"/>
                <w:b/>
                <w:bCs/>
                <w:sz w:val="24"/>
                <w:szCs w:val="24"/>
              </w:rPr>
              <w:t>города Унеча Брянской области</w:t>
            </w:r>
          </w:p>
          <w:p w:rsidR="004843E1" w:rsidRPr="004E50BF" w:rsidRDefault="004843E1" w:rsidP="004216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0BF">
              <w:rPr>
                <w:rFonts w:ascii="Times New Roman" w:hAnsi="Times New Roman"/>
                <w:b/>
                <w:bCs/>
                <w:sz w:val="28"/>
              </w:rPr>
              <w:t> </w:t>
            </w:r>
          </w:p>
          <w:p w:rsidR="004843E1" w:rsidRDefault="004843E1" w:rsidP="00421677">
            <w:pPr>
              <w:ind w:left="1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43E1" w:rsidRDefault="004843E1" w:rsidP="00421677">
            <w:pPr>
              <w:ind w:left="1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43E1" w:rsidRDefault="004843E1" w:rsidP="00421677">
            <w:pPr>
              <w:ind w:left="1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43E1" w:rsidRDefault="004843E1" w:rsidP="00421677">
            <w:pPr>
              <w:ind w:left="1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43E1" w:rsidRDefault="004843E1" w:rsidP="00421677">
            <w:pPr>
              <w:ind w:left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Правила поведения </w:t>
            </w:r>
            <w:proofErr w:type="gramStart"/>
            <w:r>
              <w:rPr>
                <w:rFonts w:ascii="Times New Roman" w:hAnsi="Times New Roman"/>
                <w:b/>
                <w:sz w:val="72"/>
                <w:szCs w:val="72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sz w:val="48"/>
                <w:szCs w:val="48"/>
              </w:rPr>
              <w:t>.</w:t>
            </w:r>
          </w:p>
        </w:tc>
      </w:tr>
    </w:tbl>
    <w:p w:rsidR="004843E1" w:rsidRDefault="004843E1" w:rsidP="004843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843E1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8110" cy="8915400"/>
            <wp:effectExtent l="19050" t="0" r="2640" b="0"/>
            <wp:docPr id="1" name="Рисунок 1" descr="C:\Users\ЦДТ\Desktop\отсканированные док\2013-10-06_22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отсканированные док\2013-10-06_2200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9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lastRenderedPageBreak/>
        <w:t>- выполнять требования Устава Учреждения, настоящих Правил, законодательства РФ по вопросам организации и осуществления образовательного процесса;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- уважать честь и достоинство обучающихся,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педагогов и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сотрудников Учреждения, окружающих во время пребывания в Учреждении, и вне его в других общественных местах во время проведения занятий, мероприятий;</w:t>
      </w:r>
      <w:proofErr w:type="gramEnd"/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 вести себя достойно, воздерживаться от действий, мешающих другим обучающимся овладевать знаниями, соблюдать учебную дисциплину, своевременно и точно исполнять распоряжения администрации Учреждения, соблюдать требования по обеспечению безопасности в Учреждении;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- бережно и ответственно относиться к имуществу Учреждения, эффективно использовать оборудование и технику Учреждения, поддерживать чистоту и порядок в зданиях и помещениях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чреждения, соблюдать чистоту на территории Учреждения, экономно и эффективно использовать материалы, ресурсы, оборудование;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заниматься ответственно и добросовестно, эффективно использовать образовательные и социально-культурные возможности Учреждения для саморазвития и  самосовершенствования;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 своевременно без опозданий приходить на занятия, извещать педаг</w:t>
      </w:r>
      <w:r>
        <w:rPr>
          <w:rFonts w:ascii="Times New Roman" w:eastAsia="Times New Roman" w:hAnsi="Times New Roman" w:cs="Times New Roman"/>
          <w:sz w:val="28"/>
          <w:szCs w:val="28"/>
        </w:rPr>
        <w:t>огического работника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о причинах отсутствия на занятиях;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иметь опрятный внешний вид,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сменную обувь, форму для специализированных занятий в соответствии с требованиями программы;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-  подтвердить согласие 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законных представителей) на его обучение в Учреждении представлением администрации заявления 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законными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представителями) обучающегося;</w:t>
      </w:r>
    </w:p>
    <w:p w:rsidR="004843E1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C2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представить медицинск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, подтверждающие удовлетворительное состояние здоровья для занятий в детских объединениях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«Восточные единоборства», «Танцевальная мозаика», «Автокросс», «Картинги», детская студия «Росинка»;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- выполнять требования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дополнительных образовательных программ;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посещать согласно учебному расписанию занятия и выполнять в установленные сроки все виды заданий, предусмотренные программой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учебно-календарным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планом;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 соблюдать требования техники безопасности, санитарии и гигиены образовательного процесса, правила пожарной безопасности;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2.3. Обучающимся запрещается: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D7A82">
        <w:rPr>
          <w:rFonts w:ascii="Times New Roman" w:eastAsia="Times New Roman" w:hAnsi="Times New Roman" w:cs="Times New Roman"/>
          <w:sz w:val="28"/>
          <w:szCs w:val="28"/>
        </w:rPr>
        <w:t>- приносить, передавать, использовать во время образовательного процесса (как на территории Учреждения, так и во время проведения занятий, мероприятий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</w:t>
      </w:r>
      <w:proofErr w:type="gramEnd"/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 приносить, передавать и употреблять спиртные напитки, средства токсического и наркотического опьянения, табачные изделия, находиться в помещениях Учреждения в состоянии алкогольного или наркотического опьянения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урение на территории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строго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запрещено;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lastRenderedPageBreak/>
        <w:t>- применять физическую силу для выяснения отношений, использовать запугивание, вымогательство;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 совершать любые действия, влекущие за собой опасные последствия для окружающих, такие как толкание, удары любыми предм</w:t>
      </w:r>
      <w:r>
        <w:rPr>
          <w:rFonts w:ascii="Times New Roman" w:eastAsia="Times New Roman" w:hAnsi="Times New Roman" w:cs="Times New Roman"/>
          <w:sz w:val="28"/>
          <w:szCs w:val="28"/>
        </w:rPr>
        <w:t>етами, бросание чем-либо и т.д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4843E1" w:rsidRPr="0035523D" w:rsidRDefault="004843E1" w:rsidP="004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2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35523D">
        <w:rPr>
          <w:rFonts w:ascii="Times New Roman" w:eastAsia="Times New Roman" w:hAnsi="Times New Roman" w:cs="Times New Roman"/>
          <w:b/>
          <w:sz w:val="28"/>
          <w:szCs w:val="28"/>
        </w:rPr>
        <w:t>. Правила поведения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обучающихся</w:t>
      </w:r>
      <w:r w:rsidRPr="0035523D">
        <w:rPr>
          <w:rFonts w:ascii="Times New Roman" w:eastAsia="Times New Roman" w:hAnsi="Times New Roman" w:cs="Times New Roman"/>
          <w:b/>
          <w:sz w:val="28"/>
          <w:szCs w:val="28"/>
        </w:rPr>
        <w:t xml:space="preserve"> в Учреждении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D7A82">
        <w:rPr>
          <w:rFonts w:ascii="Times New Roman" w:eastAsia="Times New Roman" w:hAnsi="Times New Roman" w:cs="Times New Roman"/>
          <w:sz w:val="28"/>
          <w:szCs w:val="28"/>
        </w:rPr>
        <w:t>Обучающимся в Учреждении предлагаются различные формы организации образовательного процесса (</w:t>
      </w:r>
      <w:r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, лекции, экскурсии, участие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концертах, выставках, акциях;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посещение выставок, концертов, спектаклей; участие в массовых мероприя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тиях, соревнованиях, конкурсах, фестивалях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и т.д.);</w:t>
      </w:r>
      <w:proofErr w:type="gramEnd"/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Форма одежды </w:t>
      </w:r>
      <w:proofErr w:type="gramStart"/>
      <w:r w:rsidRPr="009D7A8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– свободная. Обучающиеся должны быть опрятно одетыми, следить за своим внешним видом.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Обучающиеся должны оказывать уважение взрослым, быть внимательными к окружающим, уважительно относиться к товарищам, заботиться о младших, здороваться с работниками и посетителями Учреждения.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На занятиях  иметь при себе необходимые для участия в образовательном проце</w:t>
      </w:r>
      <w:r>
        <w:rPr>
          <w:rFonts w:ascii="Times New Roman" w:eastAsia="Times New Roman" w:hAnsi="Times New Roman" w:cs="Times New Roman"/>
          <w:sz w:val="28"/>
          <w:szCs w:val="28"/>
        </w:rPr>
        <w:t>ссе принадлежности и литературу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, форму для специализированных занятий.</w:t>
      </w:r>
    </w:p>
    <w:p w:rsidR="004843E1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должны выходить после окончания занятий из учебного помещения  для отдыха. </w:t>
      </w:r>
    </w:p>
    <w:p w:rsidR="004843E1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3..6.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Обучающимся запрещается во время перемены кричать, шуметь, бегать, играть в игры, которые могут привести к травмам и порче имущества. </w:t>
      </w:r>
      <w:proofErr w:type="gramEnd"/>
    </w:p>
    <w:p w:rsidR="004843E1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3.7.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Обучающиеся должны по первому требованию педагога или работника Учреждения сообщить свою фамилию и название объединения.</w:t>
      </w:r>
    </w:p>
    <w:p w:rsidR="004843E1" w:rsidRPr="0035523D" w:rsidRDefault="004843E1" w:rsidP="004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2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35523D">
        <w:rPr>
          <w:rFonts w:ascii="Times New Roman" w:eastAsia="Times New Roman" w:hAnsi="Times New Roman" w:cs="Times New Roman"/>
          <w:b/>
          <w:sz w:val="28"/>
          <w:szCs w:val="28"/>
        </w:rPr>
        <w:t>. Поощрение и ответственность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обучающихся.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Дисциплина в Учреждении поддерживается на основе уважения человеческого достоинства обучающихся, педагогов. Применение методов физического и психологического насилия по отношению к </w:t>
      </w:r>
      <w:proofErr w:type="gramStart"/>
      <w:r w:rsidRPr="009D7A82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допускается.</w:t>
      </w:r>
    </w:p>
    <w:p w:rsidR="004843E1" w:rsidRPr="00D5612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За высокие результаты и достигнутые успехи в обучении, в творчестве, науке, спорте, активную социально-значимую деятельность в детском объединении, победители конкурсов, соревнований, и другие достижениях </w:t>
      </w:r>
      <w:proofErr w:type="gramStart"/>
      <w:r w:rsidRPr="009D7A82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9D7A82">
        <w:rPr>
          <w:rFonts w:ascii="Times New Roman" w:eastAsia="Times New Roman" w:hAnsi="Times New Roman" w:cs="Times New Roman"/>
          <w:sz w:val="28"/>
          <w:szCs w:val="28"/>
        </w:rPr>
        <w:t xml:space="preserve"> могут примен</w:t>
      </w:r>
      <w:r>
        <w:rPr>
          <w:rFonts w:ascii="Times New Roman" w:eastAsia="Times New Roman" w:hAnsi="Times New Roman" w:cs="Times New Roman"/>
          <w:sz w:val="28"/>
          <w:szCs w:val="28"/>
        </w:rPr>
        <w:t>яться следующие виды поощрения: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объявление благодарности;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награждение Дипломом;</w:t>
      </w:r>
    </w:p>
    <w:p w:rsidR="004843E1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награждение Грамотой;</w:t>
      </w:r>
    </w:p>
    <w:p w:rsidR="004843E1" w:rsidRPr="009D7A82" w:rsidRDefault="004843E1" w:rsidP="0048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-поощрение денежными призами из 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Унечского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«Одаренные дети».</w:t>
      </w:r>
    </w:p>
    <w:p w:rsidR="004843E1" w:rsidRDefault="004843E1" w:rsidP="004843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D7A82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Факты нарушения учебной дисциплины и правил поведения могут быть рассмотрены на собрании детского объединения, на педагог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ическом совете </w:t>
      </w:r>
      <w:r w:rsidRPr="009D7A82">
        <w:rPr>
          <w:rFonts w:ascii="Times New Roman" w:eastAsia="Times New Roman" w:hAnsi="Times New Roman" w:cs="Times New Roman"/>
          <w:sz w:val="28"/>
          <w:szCs w:val="28"/>
        </w:rPr>
        <w:t>Учреждения в присутствии обучающегося и его родителей (законных представителей).</w:t>
      </w:r>
    </w:p>
    <w:p w:rsidR="004843E1" w:rsidRPr="007211B8" w:rsidRDefault="004843E1" w:rsidP="004843E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211B8">
        <w:rPr>
          <w:rFonts w:ascii="Times New Roman" w:hAnsi="Times New Roman"/>
          <w:b/>
          <w:sz w:val="20"/>
          <w:szCs w:val="20"/>
        </w:rPr>
        <w:t>Рассмотрено на заседании Педагогического Совета Протокол  №2 от 9 января 2012 года.</w:t>
      </w:r>
    </w:p>
    <w:p w:rsidR="00155563" w:rsidRDefault="00155563"/>
    <w:sectPr w:rsidR="00155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843E1"/>
    <w:rsid w:val="00155563"/>
    <w:rsid w:val="00484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789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2</cp:revision>
  <dcterms:created xsi:type="dcterms:W3CDTF">2013-12-02T07:41:00Z</dcterms:created>
  <dcterms:modified xsi:type="dcterms:W3CDTF">2013-12-02T07:43:00Z</dcterms:modified>
</cp:coreProperties>
</file>