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B9" w:rsidRPr="00F479A5" w:rsidRDefault="004F78E2" w:rsidP="00CD0DB9">
      <w:pPr>
        <w:spacing w:after="240"/>
        <w:jc w:val="right"/>
        <w:rPr>
          <w:rFonts w:ascii="Times New Roman" w:hAnsi="Times New Roman"/>
          <w:b/>
          <w:i/>
          <w:sz w:val="24"/>
          <w:szCs w:val="24"/>
        </w:rPr>
      </w:pPr>
      <w:r w:rsidRPr="004F78E2"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-434340</wp:posOffset>
            </wp:positionV>
            <wp:extent cx="6844146" cy="9410700"/>
            <wp:effectExtent l="0" t="0" r="0" b="0"/>
            <wp:wrapNone/>
            <wp:docPr id="1" name="Рисунок 1" descr="G:\2018-11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11-0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224" cy="941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DB9" w:rsidRPr="00F479A5">
        <w:rPr>
          <w:rFonts w:ascii="Times New Roman" w:hAnsi="Times New Roman"/>
          <w:b/>
          <w:i/>
          <w:sz w:val="24"/>
          <w:szCs w:val="24"/>
        </w:rPr>
        <w:t>Приложение №1</w:t>
      </w:r>
    </w:p>
    <w:p w:rsidR="00CD0DB9" w:rsidRPr="00F479A5" w:rsidRDefault="00D2218B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приказу  № 61/2</w:t>
      </w:r>
    </w:p>
    <w:p w:rsidR="00CD0DB9" w:rsidRPr="00F479A5" w:rsidRDefault="002B3511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От 03.09.</w:t>
      </w:r>
      <w:r w:rsidR="008343A3">
        <w:rPr>
          <w:rFonts w:ascii="Times New Roman" w:hAnsi="Times New Roman"/>
          <w:i/>
          <w:sz w:val="24"/>
          <w:szCs w:val="24"/>
        </w:rPr>
        <w:t xml:space="preserve"> 2018</w:t>
      </w:r>
      <w:r w:rsidR="00CD0DB9" w:rsidRPr="00F479A5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CD0DB9" w:rsidRPr="00F479A5" w:rsidRDefault="00CD0DB9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 w:rsidRPr="00F479A5">
        <w:rPr>
          <w:rFonts w:ascii="Times New Roman" w:hAnsi="Times New Roman"/>
          <w:i/>
          <w:sz w:val="24"/>
          <w:szCs w:val="24"/>
        </w:rPr>
        <w:t>«Утверждено»</w:t>
      </w:r>
    </w:p>
    <w:p w:rsidR="00CD0DB9" w:rsidRPr="00F479A5" w:rsidRDefault="00CD0DB9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 w:rsidRPr="00F479A5">
        <w:rPr>
          <w:rFonts w:ascii="Times New Roman" w:hAnsi="Times New Roman"/>
          <w:i/>
          <w:sz w:val="24"/>
          <w:szCs w:val="24"/>
        </w:rPr>
        <w:t>Директор МБО УДО-ЦДО</w:t>
      </w:r>
    </w:p>
    <w:p w:rsidR="00CD0DB9" w:rsidRPr="00F479A5" w:rsidRDefault="00CD0DB9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 w:rsidRPr="00F479A5">
        <w:rPr>
          <w:rFonts w:ascii="Times New Roman" w:hAnsi="Times New Roman"/>
          <w:i/>
          <w:sz w:val="24"/>
          <w:szCs w:val="24"/>
        </w:rPr>
        <w:t>__________</w:t>
      </w:r>
      <w:proofErr w:type="spellStart"/>
      <w:r w:rsidRPr="00F479A5">
        <w:rPr>
          <w:rFonts w:ascii="Times New Roman" w:hAnsi="Times New Roman"/>
          <w:i/>
          <w:sz w:val="24"/>
          <w:szCs w:val="24"/>
        </w:rPr>
        <w:t>А.А.Создаев</w:t>
      </w:r>
      <w:proofErr w:type="spellEnd"/>
    </w:p>
    <w:p w:rsidR="00CD0DB9" w:rsidRPr="00F479A5" w:rsidRDefault="00CD0DB9" w:rsidP="00CD0DB9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CD0DB9" w:rsidRPr="00F479A5" w:rsidRDefault="00CD0DB9" w:rsidP="00CD0DB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t>Учебный план</w:t>
      </w:r>
    </w:p>
    <w:p w:rsidR="00CD0DB9" w:rsidRPr="00F479A5" w:rsidRDefault="00CD0DB9" w:rsidP="00CD0DB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-</w:t>
      </w:r>
    </w:p>
    <w:p w:rsidR="00CD0DB9" w:rsidRPr="00F479A5" w:rsidRDefault="00CD0DB9" w:rsidP="00CD0DB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t xml:space="preserve">Центра дополнительного образования  города Унеча, Брянской области </w:t>
      </w:r>
    </w:p>
    <w:p w:rsidR="00CD0DB9" w:rsidRPr="00F479A5" w:rsidRDefault="008343A3" w:rsidP="00CD0DB9">
      <w:pPr>
        <w:spacing w:after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на 2018-</w:t>
      </w:r>
      <w:r w:rsidR="0009571F">
        <w:rPr>
          <w:rFonts w:ascii="Times New Roman" w:hAnsi="Times New Roman"/>
          <w:b/>
          <w:i/>
          <w:sz w:val="24"/>
          <w:szCs w:val="24"/>
        </w:rPr>
        <w:t>2019</w:t>
      </w:r>
      <w:r w:rsidR="0009571F" w:rsidRPr="00F479A5">
        <w:rPr>
          <w:rFonts w:ascii="Times New Roman" w:hAnsi="Times New Roman"/>
          <w:b/>
          <w:i/>
          <w:sz w:val="24"/>
          <w:szCs w:val="24"/>
        </w:rPr>
        <w:t xml:space="preserve"> учебный</w:t>
      </w:r>
      <w:r w:rsidR="00CD0DB9" w:rsidRPr="00F479A5"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CD0DB9" w:rsidRPr="00F479A5" w:rsidRDefault="00CD0DB9" w:rsidP="00CD0DB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0DB9" w:rsidRPr="00F479A5" w:rsidRDefault="00CD0DB9" w:rsidP="00CD0DB9">
      <w:pPr>
        <w:pStyle w:val="a3"/>
        <w:jc w:val="right"/>
        <w:rPr>
          <w:rFonts w:ascii="Times New Roman" w:hAnsi="Times New Roman"/>
          <w:b w:val="0"/>
          <w:sz w:val="24"/>
        </w:rPr>
      </w:pPr>
      <w:r w:rsidRPr="00F479A5">
        <w:rPr>
          <w:rFonts w:ascii="Times New Roman" w:hAnsi="Times New Roman"/>
          <w:b w:val="0"/>
          <w:sz w:val="24"/>
        </w:rPr>
        <w:t>Рассмотрено</w:t>
      </w:r>
    </w:p>
    <w:p w:rsidR="00CD0DB9" w:rsidRPr="00F479A5" w:rsidRDefault="00CD0DB9" w:rsidP="00CD0DB9">
      <w:pPr>
        <w:pStyle w:val="a3"/>
        <w:jc w:val="right"/>
        <w:rPr>
          <w:rFonts w:ascii="Times New Roman" w:hAnsi="Times New Roman"/>
          <w:b w:val="0"/>
          <w:sz w:val="24"/>
        </w:rPr>
      </w:pPr>
      <w:r w:rsidRPr="00F479A5">
        <w:rPr>
          <w:rFonts w:ascii="Times New Roman" w:hAnsi="Times New Roman"/>
          <w:b w:val="0"/>
          <w:sz w:val="24"/>
        </w:rPr>
        <w:t>на педагогическом совете МБО УДО-ЦДО</w:t>
      </w:r>
    </w:p>
    <w:p w:rsidR="00CD0DB9" w:rsidRPr="00F479A5" w:rsidRDefault="008343A3" w:rsidP="00CD0DB9">
      <w:pPr>
        <w:pStyle w:val="a3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30 августа 2018</w:t>
      </w:r>
      <w:r w:rsidR="00CD0DB9" w:rsidRPr="00F479A5">
        <w:rPr>
          <w:rFonts w:ascii="Times New Roman" w:hAnsi="Times New Roman"/>
          <w:b w:val="0"/>
          <w:sz w:val="24"/>
        </w:rPr>
        <w:t xml:space="preserve"> года</w:t>
      </w:r>
    </w:p>
    <w:p w:rsidR="00CD0DB9" w:rsidRPr="00CD0DB9" w:rsidRDefault="00CD0DB9" w:rsidP="00CD0DB9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CD0DB9" w:rsidRPr="00CD0DB9" w:rsidRDefault="00CD0DB9" w:rsidP="00CD0DB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t>муниципального образовательного учреждения дополнительного</w:t>
      </w:r>
      <w:r w:rsidR="00F479A5" w:rsidRPr="00F479A5">
        <w:rPr>
          <w:rFonts w:ascii="Times New Roman" w:hAnsi="Times New Roman"/>
          <w:b/>
          <w:sz w:val="24"/>
          <w:szCs w:val="24"/>
        </w:rPr>
        <w:t xml:space="preserve"> образования </w:t>
      </w:r>
      <w:r w:rsidRPr="00F479A5">
        <w:rPr>
          <w:rFonts w:ascii="Times New Roman" w:hAnsi="Times New Roman"/>
          <w:b/>
          <w:sz w:val="24"/>
          <w:szCs w:val="24"/>
        </w:rPr>
        <w:t>-</w:t>
      </w: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b/>
          <w:sz w:val="24"/>
          <w:szCs w:val="24"/>
        </w:rPr>
        <w:t>Центра доп</w:t>
      </w:r>
      <w:r w:rsidR="008343A3">
        <w:rPr>
          <w:rFonts w:ascii="Times New Roman" w:hAnsi="Times New Roman"/>
          <w:b/>
          <w:sz w:val="24"/>
          <w:szCs w:val="24"/>
        </w:rPr>
        <w:t>олнительного образования на 2018-2019</w:t>
      </w:r>
      <w:r w:rsidRPr="00F479A5">
        <w:rPr>
          <w:rFonts w:ascii="Times New Roman" w:hAnsi="Times New Roman"/>
          <w:b/>
          <w:sz w:val="24"/>
          <w:szCs w:val="24"/>
        </w:rPr>
        <w:t xml:space="preserve"> учебный год (</w:t>
      </w:r>
      <w:r w:rsidRPr="00F479A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479A5">
        <w:rPr>
          <w:rFonts w:ascii="Times New Roman" w:hAnsi="Times New Roman"/>
          <w:b/>
          <w:sz w:val="24"/>
          <w:szCs w:val="24"/>
        </w:rPr>
        <w:t xml:space="preserve"> полугодие)</w:t>
      </w: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0DB9" w:rsidRPr="00416A78" w:rsidRDefault="00CD0DB9" w:rsidP="00CD0DB9">
      <w:pPr>
        <w:spacing w:after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16A78">
        <w:rPr>
          <w:rFonts w:ascii="Times New Roman" w:hAnsi="Times New Roman"/>
          <w:b/>
          <w:i/>
          <w:color w:val="000000" w:themeColor="text1"/>
          <w:sz w:val="24"/>
          <w:szCs w:val="24"/>
        </w:rPr>
        <w:t>Пояснительная записка</w:t>
      </w:r>
    </w:p>
    <w:p w:rsidR="00CD0DB9" w:rsidRPr="00416A78" w:rsidRDefault="00CD0DB9" w:rsidP="00CD0D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      Учебный план МБО УДО ЦДО – Центра доп</w:t>
      </w:r>
      <w:r w:rsidR="008343A3">
        <w:rPr>
          <w:rFonts w:ascii="Times New Roman" w:hAnsi="Times New Roman"/>
          <w:color w:val="000000" w:themeColor="text1"/>
          <w:sz w:val="24"/>
          <w:szCs w:val="24"/>
        </w:rPr>
        <w:t>олнительного образования на 2018-2019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составлен на основе Устава МБО УДО  – Центра дополнительного образования (</w:t>
      </w:r>
      <w:r w:rsidRPr="00416A78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образовательную деятельность:</w:t>
      </w:r>
      <w:r w:rsidR="00F479A5" w:rsidRPr="0041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A78">
        <w:rPr>
          <w:rFonts w:ascii="Times New Roman" w:hAnsi="Times New Roman" w:cs="Times New Roman"/>
          <w:color w:val="000000" w:themeColor="text1"/>
          <w:sz w:val="24"/>
          <w:szCs w:val="24"/>
        </w:rPr>
        <w:t>32ЛО1  № 0002847  Рег.№ 4109 от 14 июля  2014 года 243300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>) , Типового положения об образовательном учреждении дополнительного образования детей (от 07.03.1995 г. № 223 с изменениями и дополнениями от 22.02.1997 г. № 212), Письма Министерства образования РФ от 18.06.03 № 28-02-484/16 «Требования  к содержанию и оформлению образовательных программ дополнительного образования детей», «Санитарно - эпидемиологических требований к учреждениям дополнительного образования детей (санитарно-эпидемиологические правила и нормативы СанПин 2.4.4. 3172-14 от 04.07.2014 г.).</w:t>
      </w:r>
    </w:p>
    <w:p w:rsidR="00CD0DB9" w:rsidRPr="00F479A5" w:rsidRDefault="00CD0DB9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sz w:val="24"/>
          <w:szCs w:val="24"/>
        </w:rPr>
        <w:t xml:space="preserve">Образовательная деятельность осуществляется по следующим направленностям: </w:t>
      </w:r>
    </w:p>
    <w:p w:rsidR="00CD0DB9" w:rsidRPr="00CD6D84" w:rsidRDefault="00CD0DB9" w:rsidP="00CD0DB9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D6D84">
        <w:rPr>
          <w:rFonts w:ascii="Times New Roman" w:hAnsi="Times New Roman"/>
          <w:b/>
          <w:bCs/>
          <w:i/>
          <w:iCs/>
          <w:sz w:val="24"/>
          <w:szCs w:val="24"/>
        </w:rPr>
        <w:t>Естественнонаучная;</w:t>
      </w:r>
    </w:p>
    <w:p w:rsidR="00CD0DB9" w:rsidRPr="00CD6D84" w:rsidRDefault="00CD0DB9" w:rsidP="00CD0DB9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D6D84">
        <w:rPr>
          <w:rFonts w:ascii="Times New Roman" w:hAnsi="Times New Roman"/>
          <w:b/>
          <w:bCs/>
          <w:i/>
          <w:iCs/>
          <w:sz w:val="24"/>
          <w:szCs w:val="24"/>
        </w:rPr>
        <w:t>Техническая;</w:t>
      </w:r>
    </w:p>
    <w:p w:rsidR="00CD0DB9" w:rsidRPr="00CD6D84" w:rsidRDefault="00CD0DB9" w:rsidP="00CD0DB9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D6D84">
        <w:rPr>
          <w:rFonts w:ascii="Times New Roman" w:hAnsi="Times New Roman"/>
          <w:b/>
          <w:bCs/>
          <w:i/>
          <w:iCs/>
          <w:sz w:val="24"/>
          <w:szCs w:val="24"/>
        </w:rPr>
        <w:t>Художественная;</w:t>
      </w:r>
    </w:p>
    <w:p w:rsidR="00CD0DB9" w:rsidRPr="00CD6D84" w:rsidRDefault="00CD0DB9" w:rsidP="00CD0DB9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D6D84">
        <w:rPr>
          <w:rFonts w:ascii="Times New Roman" w:hAnsi="Times New Roman"/>
          <w:b/>
          <w:bCs/>
          <w:i/>
          <w:iCs/>
          <w:sz w:val="24"/>
          <w:szCs w:val="24"/>
        </w:rPr>
        <w:t>Физкультурно-спортивная;</w:t>
      </w:r>
    </w:p>
    <w:p w:rsidR="00CD0DB9" w:rsidRPr="00CD6D84" w:rsidRDefault="00CD0DB9" w:rsidP="00CD0DB9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CD6D84">
        <w:rPr>
          <w:rFonts w:ascii="Times New Roman" w:hAnsi="Times New Roman"/>
          <w:b/>
          <w:bCs/>
          <w:i/>
          <w:iCs/>
          <w:sz w:val="24"/>
          <w:szCs w:val="24"/>
        </w:rPr>
        <w:t>Социально-педагогическая;</w:t>
      </w:r>
    </w:p>
    <w:p w:rsidR="00CD0DB9" w:rsidRPr="00416A78" w:rsidRDefault="00CD0DB9" w:rsidP="00CD0DB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DB9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Pr="00F479A5">
        <w:rPr>
          <w:rFonts w:ascii="Times New Roman" w:hAnsi="Times New Roman"/>
          <w:sz w:val="24"/>
          <w:szCs w:val="24"/>
        </w:rPr>
        <w:t xml:space="preserve">По данным направленностям творчества 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>работают</w:t>
      </w:r>
      <w:r w:rsidR="0028206B">
        <w:rPr>
          <w:rFonts w:ascii="Times New Roman" w:hAnsi="Times New Roman"/>
          <w:color w:val="000000" w:themeColor="text1"/>
          <w:sz w:val="24"/>
          <w:szCs w:val="24"/>
        </w:rPr>
        <w:t xml:space="preserve"> 26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 объединений дополнительного образования. По реализации образовательных услуг</w:t>
      </w:r>
      <w:r w:rsidR="0028206B">
        <w:rPr>
          <w:rFonts w:ascii="Times New Roman" w:hAnsi="Times New Roman"/>
          <w:color w:val="000000" w:themeColor="text1"/>
          <w:sz w:val="24"/>
          <w:szCs w:val="24"/>
        </w:rPr>
        <w:t xml:space="preserve"> 26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дополнительных </w:t>
      </w:r>
      <w:r w:rsidR="0028206B" w:rsidRPr="00416A78">
        <w:rPr>
          <w:rFonts w:ascii="Times New Roman" w:hAnsi="Times New Roman"/>
          <w:color w:val="000000" w:themeColor="text1"/>
          <w:sz w:val="24"/>
          <w:szCs w:val="24"/>
        </w:rPr>
        <w:t>образовательных программы</w:t>
      </w: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 являются: </w:t>
      </w:r>
    </w:p>
    <w:p w:rsidR="00CD0DB9" w:rsidRPr="0028206B" w:rsidRDefault="00CD0DB9" w:rsidP="00CD0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Авторские </w:t>
      </w:r>
      <w:r w:rsidR="0009571F"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</w:t>
      </w:r>
      <w:r w:rsidR="0009571F" w:rsidRPr="0028206B">
        <w:rPr>
          <w:rFonts w:ascii="Times New Roman" w:hAnsi="Times New Roman"/>
          <w:sz w:val="24"/>
          <w:szCs w:val="24"/>
        </w:rPr>
        <w:t>–</w:t>
      </w:r>
      <w:r w:rsidR="005A6D22" w:rsidRPr="0028206B">
        <w:rPr>
          <w:rFonts w:ascii="Times New Roman" w:hAnsi="Times New Roman"/>
          <w:sz w:val="24"/>
          <w:szCs w:val="24"/>
        </w:rPr>
        <w:t xml:space="preserve">  </w:t>
      </w:r>
      <w:r w:rsidRPr="0028206B">
        <w:rPr>
          <w:rFonts w:ascii="Times New Roman" w:hAnsi="Times New Roman"/>
          <w:sz w:val="24"/>
          <w:szCs w:val="24"/>
        </w:rPr>
        <w:t xml:space="preserve"> </w:t>
      </w:r>
      <w:r w:rsidR="0028206B" w:rsidRPr="0028206B">
        <w:rPr>
          <w:rFonts w:ascii="Times New Roman" w:hAnsi="Times New Roman"/>
          <w:sz w:val="24"/>
          <w:szCs w:val="24"/>
        </w:rPr>
        <w:t>23</w:t>
      </w:r>
      <w:r w:rsidR="00416A78" w:rsidRPr="0028206B">
        <w:rPr>
          <w:rFonts w:ascii="Times New Roman" w:hAnsi="Times New Roman"/>
          <w:sz w:val="24"/>
          <w:szCs w:val="24"/>
        </w:rPr>
        <w:t xml:space="preserve"> </w:t>
      </w:r>
      <w:r w:rsidRPr="0028206B">
        <w:rPr>
          <w:rFonts w:ascii="Times New Roman" w:hAnsi="Times New Roman"/>
          <w:sz w:val="24"/>
          <w:szCs w:val="24"/>
        </w:rPr>
        <w:t>программ</w:t>
      </w:r>
      <w:r w:rsidR="0028206B" w:rsidRPr="0028206B">
        <w:rPr>
          <w:rFonts w:ascii="Times New Roman" w:hAnsi="Times New Roman"/>
          <w:sz w:val="24"/>
          <w:szCs w:val="24"/>
        </w:rPr>
        <w:t>ы</w:t>
      </w:r>
    </w:p>
    <w:p w:rsidR="00CD0DB9" w:rsidRPr="0028206B" w:rsidRDefault="00CD0DB9" w:rsidP="00CD0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206B">
        <w:rPr>
          <w:rFonts w:ascii="Times New Roman" w:hAnsi="Times New Roman"/>
          <w:sz w:val="24"/>
          <w:szCs w:val="24"/>
        </w:rPr>
        <w:t>Экспериментально-авторские –</w:t>
      </w:r>
      <w:r w:rsidR="0028206B" w:rsidRPr="0028206B">
        <w:rPr>
          <w:rFonts w:ascii="Times New Roman" w:hAnsi="Times New Roman"/>
          <w:sz w:val="24"/>
          <w:szCs w:val="24"/>
        </w:rPr>
        <w:t xml:space="preserve"> 3</w:t>
      </w:r>
      <w:r w:rsidRPr="0028206B">
        <w:rPr>
          <w:rFonts w:ascii="Times New Roman" w:hAnsi="Times New Roman"/>
          <w:sz w:val="24"/>
          <w:szCs w:val="24"/>
        </w:rPr>
        <w:t xml:space="preserve"> программ</w:t>
      </w:r>
    </w:p>
    <w:p w:rsidR="00CD0DB9" w:rsidRPr="0028206B" w:rsidRDefault="00CD0DB9" w:rsidP="00CD0DB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D0DB9" w:rsidRPr="00416A78" w:rsidRDefault="00CD0DB9" w:rsidP="00CD0DB9">
      <w:pPr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6A78">
        <w:rPr>
          <w:rFonts w:ascii="Times New Roman" w:hAnsi="Times New Roman"/>
          <w:color w:val="000000" w:themeColor="text1"/>
          <w:sz w:val="24"/>
          <w:szCs w:val="24"/>
        </w:rPr>
        <w:t xml:space="preserve">По продолжительности освоения программы распределяются по группам: </w:t>
      </w:r>
    </w:p>
    <w:p w:rsidR="00CD0DB9" w:rsidRPr="0028206B" w:rsidRDefault="0028206B" w:rsidP="00CD0DB9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8206B">
        <w:rPr>
          <w:rFonts w:ascii="Times New Roman" w:hAnsi="Times New Roman"/>
          <w:b/>
          <w:bCs/>
          <w:i/>
          <w:iCs/>
          <w:sz w:val="24"/>
          <w:szCs w:val="24"/>
        </w:rPr>
        <w:t>1 год обучения –   4</w:t>
      </w:r>
      <w:r w:rsidR="00416A78" w:rsidRPr="0028206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D0DB9" w:rsidRPr="0028206B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</w:p>
    <w:p w:rsidR="00CD0DB9" w:rsidRPr="0028206B" w:rsidRDefault="00CD0DB9" w:rsidP="00CD0DB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8206B">
        <w:rPr>
          <w:rFonts w:ascii="Times New Roman" w:hAnsi="Times New Roman"/>
          <w:b/>
          <w:bCs/>
          <w:i/>
          <w:iCs/>
          <w:sz w:val="24"/>
          <w:szCs w:val="24"/>
        </w:rPr>
        <w:t xml:space="preserve">2 года обучения – </w:t>
      </w:r>
      <w:r w:rsidR="0028206B" w:rsidRPr="0028206B">
        <w:rPr>
          <w:rFonts w:ascii="Times New Roman" w:hAnsi="Times New Roman"/>
          <w:b/>
          <w:bCs/>
          <w:i/>
          <w:iCs/>
          <w:sz w:val="24"/>
          <w:szCs w:val="24"/>
        </w:rPr>
        <w:t>1 программа</w:t>
      </w:r>
    </w:p>
    <w:p w:rsidR="00CD0DB9" w:rsidRPr="0028206B" w:rsidRDefault="0028206B" w:rsidP="00CD0DB9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 года обучения – </w:t>
      </w:r>
      <w:r w:rsidR="00416A78" w:rsidRPr="0028206B">
        <w:rPr>
          <w:rFonts w:ascii="Times New Roman" w:hAnsi="Times New Roman"/>
          <w:b/>
          <w:bCs/>
          <w:i/>
          <w:iCs/>
          <w:sz w:val="24"/>
          <w:szCs w:val="24"/>
        </w:rPr>
        <w:t>13</w:t>
      </w:r>
      <w:r w:rsidR="00CD0DB9" w:rsidRPr="0028206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программ</w:t>
      </w:r>
    </w:p>
    <w:p w:rsidR="00CD0DB9" w:rsidRPr="0028206B" w:rsidRDefault="0028206B" w:rsidP="00CD0DB9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4 года обучения – </w:t>
      </w:r>
      <w:r w:rsidRPr="0028206B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CD0DB9" w:rsidRPr="0028206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программы</w:t>
      </w:r>
    </w:p>
    <w:p w:rsidR="00CD0DB9" w:rsidRPr="0028206B" w:rsidRDefault="0028206B" w:rsidP="00CD0DB9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8206B">
        <w:rPr>
          <w:rFonts w:ascii="Times New Roman" w:hAnsi="Times New Roman"/>
          <w:b/>
          <w:bCs/>
          <w:i/>
          <w:iCs/>
          <w:sz w:val="24"/>
          <w:szCs w:val="24"/>
        </w:rPr>
        <w:t>5 лет обучения – 6 программ</w:t>
      </w:r>
    </w:p>
    <w:p w:rsidR="00CD0DB9" w:rsidRPr="0028206B" w:rsidRDefault="00CD0DB9" w:rsidP="00CD0DB9">
      <w:pPr>
        <w:tabs>
          <w:tab w:val="left" w:pos="384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06B">
        <w:rPr>
          <w:rFonts w:ascii="Times New Roman" w:hAnsi="Times New Roman"/>
          <w:sz w:val="24"/>
          <w:szCs w:val="24"/>
        </w:rPr>
        <w:tab/>
      </w:r>
    </w:p>
    <w:p w:rsidR="00CD0DB9" w:rsidRPr="00F479A5" w:rsidRDefault="00CD0DB9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sz w:val="24"/>
          <w:szCs w:val="24"/>
        </w:rPr>
        <w:t xml:space="preserve"> Максимальная нагрузка детей в течение учебной недели и учебного года определена в соответствии с требованиями санитарных норм. При распределении нагрузки учтена возможность работы по подгруппам и индивидуально с обучающимися. </w:t>
      </w:r>
    </w:p>
    <w:p w:rsidR="00CD0DB9" w:rsidRPr="00F479A5" w:rsidRDefault="00CD0DB9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DB9" w:rsidRPr="00F479A5" w:rsidRDefault="00CD0DB9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9A5">
        <w:rPr>
          <w:rFonts w:ascii="Times New Roman" w:hAnsi="Times New Roman"/>
          <w:sz w:val="24"/>
          <w:szCs w:val="24"/>
        </w:rPr>
        <w:t>Учебный план рассмотрен и утвержден на заседании педагогического  совета  </w:t>
      </w:r>
    </w:p>
    <w:p w:rsidR="00CD0DB9" w:rsidRPr="00F479A5" w:rsidRDefault="008343A3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30.08.2018</w:t>
      </w:r>
      <w:r w:rsidR="00CD0DB9" w:rsidRPr="00F479A5">
        <w:rPr>
          <w:rFonts w:ascii="Times New Roman" w:hAnsi="Times New Roman"/>
          <w:sz w:val="24"/>
          <w:szCs w:val="24"/>
        </w:rPr>
        <w:t xml:space="preserve"> </w:t>
      </w:r>
      <w:r w:rsidR="0009571F" w:rsidRPr="00F479A5">
        <w:rPr>
          <w:rFonts w:ascii="Times New Roman" w:hAnsi="Times New Roman"/>
          <w:sz w:val="24"/>
          <w:szCs w:val="24"/>
        </w:rPr>
        <w:t>года протокол №</w:t>
      </w:r>
      <w:r w:rsidR="00CD0DB9" w:rsidRPr="00F479A5">
        <w:rPr>
          <w:rFonts w:ascii="Times New Roman" w:hAnsi="Times New Roman"/>
          <w:sz w:val="24"/>
          <w:szCs w:val="24"/>
        </w:rPr>
        <w:t xml:space="preserve"> </w:t>
      </w:r>
      <w:r w:rsidR="0009571F" w:rsidRPr="00F479A5">
        <w:rPr>
          <w:rFonts w:ascii="Times New Roman" w:hAnsi="Times New Roman"/>
          <w:sz w:val="24"/>
          <w:szCs w:val="24"/>
        </w:rPr>
        <w:t>1.</w:t>
      </w:r>
    </w:p>
    <w:p w:rsidR="00CD0DB9" w:rsidRPr="00F479A5" w:rsidRDefault="00CD0DB9" w:rsidP="00CD0D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CD0DB9" w:rsidRPr="00CD0DB9" w:rsidRDefault="00CD0DB9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CD0DB9" w:rsidRDefault="00CD0DB9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28206B" w:rsidRDefault="0028206B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416A78" w:rsidRPr="00CD0DB9" w:rsidRDefault="00416A78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CD0DB9" w:rsidRPr="00F479A5" w:rsidRDefault="00CD0DB9" w:rsidP="00CD0DB9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479A5">
        <w:rPr>
          <w:rFonts w:ascii="Times New Roman" w:hAnsi="Times New Roman"/>
          <w:b/>
          <w:bCs/>
          <w:i/>
          <w:sz w:val="24"/>
          <w:szCs w:val="24"/>
        </w:rPr>
        <w:lastRenderedPageBreak/>
        <w:t>Учебный план Центра дополнительного образования</w:t>
      </w:r>
    </w:p>
    <w:p w:rsidR="00CD0DB9" w:rsidRPr="00CD0DB9" w:rsidRDefault="008343A3" w:rsidP="00CD0DB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9571F">
        <w:rPr>
          <w:rFonts w:ascii="Times New Roman" w:hAnsi="Times New Roman"/>
          <w:b/>
          <w:bCs/>
          <w:i/>
          <w:sz w:val="24"/>
          <w:szCs w:val="24"/>
        </w:rPr>
        <w:t>на 1</w:t>
      </w:r>
      <w:r w:rsidR="001112A0">
        <w:rPr>
          <w:rFonts w:ascii="Times New Roman" w:hAnsi="Times New Roman"/>
          <w:b/>
          <w:bCs/>
          <w:i/>
          <w:sz w:val="24"/>
          <w:szCs w:val="24"/>
        </w:rPr>
        <w:t xml:space="preserve"> сентября   </w:t>
      </w:r>
      <w:r>
        <w:rPr>
          <w:rFonts w:ascii="Times New Roman" w:hAnsi="Times New Roman"/>
          <w:b/>
          <w:bCs/>
          <w:i/>
          <w:sz w:val="24"/>
          <w:szCs w:val="24"/>
        </w:rPr>
        <w:t>2018</w:t>
      </w:r>
      <w:r w:rsidR="00CD0DB9" w:rsidRPr="00F479A5">
        <w:rPr>
          <w:rFonts w:ascii="Times New Roman" w:hAnsi="Times New Roman"/>
          <w:b/>
          <w:bCs/>
          <w:i/>
          <w:sz w:val="24"/>
          <w:szCs w:val="24"/>
        </w:rPr>
        <w:t xml:space="preserve"> года</w:t>
      </w:r>
      <w:r w:rsidR="00CD0DB9" w:rsidRPr="00CD0DB9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6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5"/>
        <w:gridCol w:w="569"/>
        <w:gridCol w:w="708"/>
        <w:gridCol w:w="525"/>
        <w:gridCol w:w="15"/>
        <w:gridCol w:w="32"/>
        <w:gridCol w:w="457"/>
        <w:gridCol w:w="110"/>
        <w:gridCol w:w="26"/>
        <w:gridCol w:w="675"/>
        <w:gridCol w:w="24"/>
        <w:gridCol w:w="828"/>
        <w:gridCol w:w="710"/>
        <w:gridCol w:w="24"/>
        <w:gridCol w:w="685"/>
        <w:gridCol w:w="567"/>
        <w:gridCol w:w="14"/>
        <w:gridCol w:w="840"/>
        <w:gridCol w:w="851"/>
        <w:gridCol w:w="848"/>
      </w:tblGrid>
      <w:tr w:rsidR="00CD0DB9" w:rsidRPr="00CD0DB9" w:rsidTr="00A21EE6">
        <w:trPr>
          <w:cantSplit/>
          <w:trHeight w:val="2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Кружки, клубы,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студии, объединения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Год   и группы  обучения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часов  и обучаю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щихся</w:t>
            </w:r>
            <w:proofErr w:type="spellEnd"/>
          </w:p>
        </w:tc>
      </w:tr>
      <w:tr w:rsidR="00CD0DB9" w:rsidRPr="00CD0DB9" w:rsidTr="00A21EE6">
        <w:trPr>
          <w:cantSplit/>
          <w:trHeight w:val="57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B9" w:rsidRPr="00B41DA0" w:rsidRDefault="00CD0DB9" w:rsidP="00B41DA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1 год</w:t>
            </w:r>
          </w:p>
        </w:tc>
        <w:tc>
          <w:tcPr>
            <w:tcW w:w="156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2  год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3 год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4 год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sz w:val="16"/>
                <w:szCs w:val="16"/>
              </w:rPr>
              <w:t>5 год</w:t>
            </w:r>
          </w:p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B9" w:rsidRPr="00B41DA0" w:rsidRDefault="00CD0DB9" w:rsidP="00B41DA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DB9" w:rsidRPr="00CD0DB9" w:rsidTr="00A21EE6">
        <w:trPr>
          <w:cantSplit/>
          <w:trHeight w:val="10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B9" w:rsidRPr="00B41DA0" w:rsidRDefault="00CD0DB9" w:rsidP="00B41DA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1 группа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2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3 группа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4 группа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5 группа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Факультативный курс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1 группа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C00000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2 группа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1 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2 группа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Cs/>
                <w:sz w:val="16"/>
                <w:szCs w:val="16"/>
              </w:rPr>
              <w:t>1 группа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B9" w:rsidRPr="00B41DA0" w:rsidRDefault="00CD0DB9" w:rsidP="00B41DA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DB9" w:rsidRPr="00CD0DB9" w:rsidTr="00A21EE6">
        <w:trPr>
          <w:trHeight w:val="301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C00000"/>
            </w:tcBorders>
            <w:hideMark/>
          </w:tcPr>
          <w:p w:rsidR="00CD0DB9" w:rsidRPr="00B41DA0" w:rsidRDefault="00CD0DB9" w:rsidP="00B41D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1DA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Социально-педагогическая направленность</w:t>
            </w:r>
          </w:p>
        </w:tc>
      </w:tr>
      <w:tr w:rsidR="008343A3" w:rsidRPr="008343A3" w:rsidTr="00A21EE6">
        <w:trPr>
          <w:trHeight w:val="745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/>
                <w:bCs/>
                <w:sz w:val="16"/>
                <w:szCs w:val="16"/>
              </w:rPr>
              <w:t>Студия</w:t>
            </w:r>
          </w:p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/>
                <w:bCs/>
                <w:sz w:val="16"/>
                <w:szCs w:val="16"/>
              </w:rPr>
              <w:t>детского</w:t>
            </w:r>
          </w:p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/>
                <w:bCs/>
                <w:sz w:val="16"/>
                <w:szCs w:val="16"/>
              </w:rPr>
              <w:t>творчества</w:t>
            </w:r>
          </w:p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/>
                <w:bCs/>
                <w:sz w:val="16"/>
                <w:szCs w:val="16"/>
              </w:rPr>
              <w:t>«Росинка»: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A" w:rsidRPr="008343A3" w:rsidRDefault="008343A3" w:rsidP="00A21EE6">
            <w:pPr>
              <w:spacing w:after="0"/>
              <w:ind w:lef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sz w:val="16"/>
                <w:szCs w:val="16"/>
              </w:rPr>
              <w:t>4а/12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2A" w:rsidRPr="008343A3" w:rsidRDefault="008343A3" w:rsidP="00A21EE6">
            <w:pPr>
              <w:spacing w:after="0"/>
              <w:ind w:left="-57"/>
              <w:rPr>
                <w:rFonts w:ascii="Times New Roman" w:hAnsi="Times New Roman"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sz w:val="16"/>
                <w:szCs w:val="16"/>
              </w:rPr>
              <w:t>4б/12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8343A3" w:rsidRDefault="008343A3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sz w:val="16"/>
                <w:szCs w:val="16"/>
              </w:rPr>
              <w:t>4в/12</w:t>
            </w:r>
          </w:p>
          <w:p w:rsidR="00C7112A" w:rsidRPr="008343A3" w:rsidRDefault="00C7112A" w:rsidP="00A21EE6">
            <w:pPr>
              <w:spacing w:after="0"/>
              <w:ind w:left="-5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A" w:rsidRPr="00BC0D4A" w:rsidRDefault="00FE240A" w:rsidP="00A21EE6">
            <w:pPr>
              <w:spacing w:after="0"/>
              <w:ind w:lef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5в/15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A" w:rsidRPr="00BC0D4A" w:rsidRDefault="00FE240A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5а/15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2A" w:rsidRPr="00BC0D4A" w:rsidRDefault="00FE240A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5б/15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2A" w:rsidRPr="00BC0D4A" w:rsidRDefault="00FE240A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6а/15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12A" w:rsidRPr="00BC0D4A" w:rsidRDefault="00FE240A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6б/15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112A" w:rsidRPr="008343A3" w:rsidRDefault="00C7112A" w:rsidP="00A21EE6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  <w:hideMark/>
          </w:tcPr>
          <w:p w:rsidR="0060375C" w:rsidRDefault="0060375C" w:rsidP="0060375C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(22+</w:t>
            </w:r>
            <w:r w:rsidR="008D4C31" w:rsidRPr="008D4C31">
              <w:rPr>
                <w:rFonts w:ascii="Times New Roman" w:hAnsi="Times New Roman"/>
                <w:bCs/>
                <w:sz w:val="16"/>
                <w:szCs w:val="16"/>
              </w:rPr>
              <w:t>8)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8D4C31" w:rsidRPr="00A21EE6" w:rsidRDefault="00A21EE6" w:rsidP="0060375C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r w:rsidR="00FE240A">
              <w:rPr>
                <w:rFonts w:ascii="Times New Roman" w:hAnsi="Times New Roman"/>
                <w:bCs/>
                <w:sz w:val="16"/>
                <w:szCs w:val="16"/>
              </w:rPr>
              <w:t>111</w:t>
            </w:r>
          </w:p>
        </w:tc>
      </w:tr>
      <w:tr w:rsidR="008343A3" w:rsidRPr="008343A3" w:rsidTr="00A21EE6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8343A3" w:rsidRDefault="007D7E82" w:rsidP="00A21EE6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i/>
                <w:sz w:val="16"/>
                <w:szCs w:val="16"/>
              </w:rPr>
              <w:t>Музыка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BC0D4A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8343A3" w:rsidRPr="008343A3" w:rsidTr="00A21EE6">
        <w:trPr>
          <w:trHeight w:val="2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i/>
                <w:sz w:val="16"/>
                <w:szCs w:val="16"/>
              </w:rPr>
              <w:t>Развитие речи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BC0D4A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8343A3" w:rsidRPr="008343A3" w:rsidTr="00A21EE6">
        <w:trPr>
          <w:trHeight w:val="1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8343A3" w:rsidRDefault="007D7E82" w:rsidP="00A21EE6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i/>
                <w:sz w:val="16"/>
                <w:szCs w:val="16"/>
              </w:rPr>
              <w:t>Веселый счет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C00000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12" w:space="0" w:color="auto"/>
            </w:tcBorders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BC0D4A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</w:tr>
      <w:tr w:rsidR="008343A3" w:rsidRPr="008343A3" w:rsidTr="00A21EE6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8343A3" w:rsidRDefault="007D7E82" w:rsidP="00A21EE6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343A3">
              <w:rPr>
                <w:rFonts w:ascii="Times New Roman" w:hAnsi="Times New Roman"/>
                <w:bCs/>
                <w:i/>
                <w:sz w:val="16"/>
                <w:szCs w:val="16"/>
              </w:rPr>
              <w:t>Уроки творчества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BC0D4A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BC0D4A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BC0D4A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BC0D4A" w:rsidP="00A21E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326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0326A0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0326A0" w:rsidRDefault="000326A0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8343A3" w:rsidRPr="008343A3" w:rsidTr="00A21EE6">
        <w:trPr>
          <w:trHeight w:val="3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  <w:t>Ритмика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  <w:lang w:val="en-US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  <w:lang w:val="en-US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  <w:lang w:val="en-US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BC0D4A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BC0D4A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180E8A" w:rsidRDefault="00BC0D4A" w:rsidP="00A21EE6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BC0D4A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180E8A" w:rsidRDefault="00BC0D4A" w:rsidP="00A21EE6">
            <w:pPr>
              <w:spacing w:after="0"/>
              <w:rPr>
                <w:rFonts w:ascii="Times New Roman" w:hAnsi="Times New Roman"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color w:val="000099"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180E8A" w:rsidRDefault="007D7E82" w:rsidP="00A21EE6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180E8A" w:rsidRDefault="00BC0D4A" w:rsidP="00A21EE6">
            <w:pPr>
              <w:spacing w:after="0"/>
              <w:jc w:val="right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180E8A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8</w:t>
            </w:r>
          </w:p>
        </w:tc>
      </w:tr>
      <w:tr w:rsidR="008343A3" w:rsidRPr="008343A3" w:rsidTr="00A21EE6">
        <w:trPr>
          <w:trHeight w:val="3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24A6">
              <w:rPr>
                <w:rFonts w:ascii="Times New Roman" w:hAnsi="Times New Roman"/>
                <w:b/>
                <w:bCs/>
                <w:sz w:val="16"/>
                <w:szCs w:val="16"/>
              </w:rPr>
              <w:t>Клуб Волонтеров</w:t>
            </w:r>
          </w:p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B824A6" w:rsidRDefault="00B824A6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824A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824A6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B824A6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B824A6" w:rsidRDefault="00B824A6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824A6">
              <w:rPr>
                <w:rFonts w:ascii="Times New Roman" w:hAnsi="Times New Roman"/>
                <w:bCs/>
                <w:sz w:val="16"/>
                <w:szCs w:val="16"/>
              </w:rPr>
              <w:t>10/22</w:t>
            </w:r>
          </w:p>
        </w:tc>
      </w:tr>
      <w:tr w:rsidR="008343A3" w:rsidRPr="008343A3" w:rsidTr="00A21EE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/>
                <w:bCs/>
                <w:sz w:val="16"/>
                <w:szCs w:val="16"/>
              </w:rPr>
              <w:t>Журналист 21 века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60310C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60310C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</w:tr>
      <w:tr w:rsidR="008343A3" w:rsidRPr="008343A3" w:rsidTr="00A21EE6">
        <w:trPr>
          <w:trHeight w:val="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/>
                <w:bCs/>
                <w:sz w:val="16"/>
                <w:szCs w:val="16"/>
              </w:rPr>
              <w:t>Журналист 21 века</w:t>
            </w:r>
          </w:p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60310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Белогорщь</w:t>
            </w:r>
            <w:proofErr w:type="spellEnd"/>
            <w:r w:rsidRPr="0060310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8343A3" w:rsidRPr="008343A3" w:rsidTr="00A21EE6">
        <w:trPr>
          <w:trHeight w:val="4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/>
                <w:bCs/>
                <w:sz w:val="16"/>
                <w:szCs w:val="16"/>
              </w:rPr>
              <w:t>Уроки нравственности</w:t>
            </w:r>
          </w:p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0310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с.Белогорщ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2/1</w:t>
            </w:r>
            <w:r w:rsidR="0060310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7E82" w:rsidRPr="0060310C" w:rsidRDefault="007D7E82" w:rsidP="00A21EE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Cs/>
                <w:sz w:val="16"/>
                <w:szCs w:val="16"/>
              </w:rPr>
              <w:t>2/1</w:t>
            </w:r>
            <w:r w:rsidR="0060310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</w:tr>
      <w:tr w:rsidR="008343A3" w:rsidRPr="008343A3" w:rsidTr="00A21EE6">
        <w:trPr>
          <w:trHeight w:val="405"/>
        </w:trPr>
        <w:tc>
          <w:tcPr>
            <w:tcW w:w="10881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7E82" w:rsidRPr="0060310C" w:rsidRDefault="007D7E82" w:rsidP="00A21EE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60310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Художественная направленность</w:t>
            </w:r>
          </w:p>
        </w:tc>
      </w:tr>
      <w:tr w:rsidR="00515B11" w:rsidRPr="008343A3" w:rsidTr="00A0023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Театральная студия «Палитра»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(3)</w:t>
            </w: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(3)</w:t>
            </w: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/12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(5)</w:t>
            </w: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(5)</w:t>
            </w: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28(16)</w:t>
            </w: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/44</w:t>
            </w:r>
          </w:p>
        </w:tc>
      </w:tr>
      <w:tr w:rsidR="00515B11" w:rsidRPr="008343A3" w:rsidTr="00A0023A">
        <w:trPr>
          <w:trHeight w:val="1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i/>
                <w:sz w:val="16"/>
                <w:szCs w:val="16"/>
              </w:rPr>
              <w:t>Сценическая речь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515B11" w:rsidRPr="008343A3" w:rsidTr="00A0023A">
        <w:trPr>
          <w:trHeight w:val="1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  <w:t>Ритмика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</w:tr>
      <w:tr w:rsidR="00515B11" w:rsidRPr="008343A3" w:rsidTr="00A0023A">
        <w:trPr>
          <w:trHeight w:val="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i/>
                <w:sz w:val="16"/>
                <w:szCs w:val="16"/>
              </w:rPr>
              <w:t>Театральные игры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</w:tr>
      <w:tr w:rsidR="00515B11" w:rsidRPr="008343A3" w:rsidTr="00A0023A">
        <w:trPr>
          <w:trHeight w:val="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i/>
                <w:sz w:val="16"/>
                <w:szCs w:val="16"/>
              </w:rPr>
              <w:t>Сценическая практика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</w:tr>
      <w:tr w:rsidR="00515B11" w:rsidRPr="008343A3" w:rsidTr="00A0023A">
        <w:trPr>
          <w:trHeight w:val="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  <w:t>Танец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180E8A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80E8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</w:tr>
      <w:tr w:rsidR="00515B11" w:rsidRPr="008343A3" w:rsidTr="00A0023A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i/>
                <w:sz w:val="16"/>
                <w:szCs w:val="16"/>
              </w:rPr>
              <w:t>Актерское мастерство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</w:tr>
      <w:tr w:rsidR="00515B11" w:rsidRPr="008343A3" w:rsidTr="00A0023A">
        <w:trPr>
          <w:trHeight w:val="1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i/>
                <w:color w:val="000099"/>
                <w:sz w:val="16"/>
                <w:szCs w:val="16"/>
              </w:rPr>
              <w:t>Музыкально-эстетическое воспитание и основы  вокала (МЭВОВ)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E73582" w:rsidRDefault="00515B11" w:rsidP="00515B11">
            <w:pPr>
              <w:spacing w:after="0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E73582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color w:val="000099"/>
                <w:sz w:val="16"/>
                <w:szCs w:val="16"/>
              </w:rPr>
            </w:pPr>
            <w:r w:rsidRPr="00E73582">
              <w:rPr>
                <w:rFonts w:ascii="Times New Roman" w:hAnsi="Times New Roman"/>
                <w:bCs/>
                <w:color w:val="000099"/>
                <w:sz w:val="16"/>
                <w:szCs w:val="16"/>
              </w:rPr>
              <w:t>8</w:t>
            </w:r>
          </w:p>
        </w:tc>
      </w:tr>
      <w:tr w:rsidR="00515B11" w:rsidRPr="008343A3" w:rsidTr="00A21EE6">
        <w:trPr>
          <w:trHeight w:val="192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/>
                <w:bCs/>
                <w:sz w:val="16"/>
                <w:szCs w:val="16"/>
              </w:rPr>
              <w:t>Акварели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252585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C32E14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</w:tr>
      <w:tr w:rsidR="00515B11" w:rsidRPr="008343A3" w:rsidTr="00A21EE6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/>
                <w:bCs/>
                <w:sz w:val="16"/>
                <w:szCs w:val="16"/>
              </w:rPr>
              <w:t>Акварели</w:t>
            </w:r>
          </w:p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2629E3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с.Белогорщ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515B11" w:rsidRPr="008343A3" w:rsidTr="00A21EE6">
        <w:trPr>
          <w:trHeight w:val="1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/>
                <w:bCs/>
                <w:sz w:val="16"/>
                <w:szCs w:val="16"/>
              </w:rPr>
              <w:t>Роспись по ткани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C32E14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C32E14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</w:tr>
      <w:tr w:rsidR="00515B11" w:rsidRPr="008343A3" w:rsidTr="00A21E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/>
                <w:bCs/>
                <w:sz w:val="16"/>
                <w:szCs w:val="16"/>
              </w:rPr>
              <w:t>Музыкальный</w:t>
            </w:r>
          </w:p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26A0">
              <w:rPr>
                <w:rFonts w:ascii="Times New Roman" w:hAnsi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/12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0326A0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0326A0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0326A0">
              <w:rPr>
                <w:rFonts w:ascii="Times New Roman" w:hAnsi="Times New Roman"/>
                <w:bCs/>
                <w:sz w:val="16"/>
                <w:szCs w:val="16"/>
              </w:rPr>
              <w:t>/12</w:t>
            </w:r>
          </w:p>
        </w:tc>
      </w:tr>
      <w:tr w:rsidR="00515B11" w:rsidRPr="008343A3" w:rsidTr="00A21EE6">
        <w:trPr>
          <w:trHeight w:val="3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Ансамбль танца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«Мозаика» 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2/12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18/48</w:t>
            </w:r>
          </w:p>
        </w:tc>
      </w:tr>
      <w:tr w:rsidR="00515B11" w:rsidRPr="008343A3" w:rsidTr="00A21EE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Ансамбль танца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«Мозаика» 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6/12</w:t>
            </w:r>
          </w:p>
        </w:tc>
      </w:tr>
      <w:tr w:rsidR="00515B11" w:rsidRPr="008343A3" w:rsidTr="00A21EE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Хореография </w:t>
            </w:r>
            <w:proofErr w:type="spellStart"/>
            <w:r w:rsidRPr="00CF7F7D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с.Белогорщь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515B11" w:rsidRPr="008343A3" w:rsidTr="00A21EE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 w:rsidRPr="00A21EE6"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  <w:t>Эстрадный вокал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A21EE6" w:rsidRDefault="007A3B74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6/12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A21EE6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5B11" w:rsidRPr="00A21EE6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5B11" w:rsidRPr="00A21EE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A21EE6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12/24</w:t>
            </w:r>
          </w:p>
        </w:tc>
      </w:tr>
      <w:tr w:rsidR="00515B11" w:rsidRPr="008343A3" w:rsidTr="00A21EE6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/>
                <w:bCs/>
                <w:sz w:val="16"/>
                <w:szCs w:val="16"/>
              </w:rPr>
              <w:t>Эстрадный вокал</w:t>
            </w:r>
          </w:p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с. </w:t>
            </w:r>
            <w:proofErr w:type="spellStart"/>
            <w:r w:rsidRPr="0063294F">
              <w:rPr>
                <w:rFonts w:ascii="Times New Roman" w:hAnsi="Times New Roman"/>
                <w:bCs/>
                <w:i/>
                <w:sz w:val="16"/>
                <w:szCs w:val="16"/>
              </w:rPr>
              <w:t>Белогорщь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  <w:p w:rsidR="00515B11" w:rsidRPr="0063294F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5B11" w:rsidRPr="0063294F" w:rsidTr="00A21EE6">
        <w:trPr>
          <w:trHeight w:val="24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«Волшебный </w:t>
            </w:r>
            <w:r w:rsidRPr="0063294F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бисер»  </w:t>
            </w:r>
            <w:r w:rsidRPr="0063294F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63294F">
              <w:rPr>
                <w:rFonts w:ascii="Times New Roman" w:hAnsi="Times New Roman"/>
                <w:bCs/>
                <w:i/>
                <w:sz w:val="16"/>
                <w:szCs w:val="16"/>
              </w:rPr>
              <w:t>Белогорщь</w:t>
            </w:r>
            <w:proofErr w:type="spellEnd"/>
            <w:r w:rsidRPr="0063294F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</w:tr>
      <w:tr w:rsidR="00515B11" w:rsidRPr="008343A3" w:rsidTr="00A21EE6">
        <w:trPr>
          <w:trHeight w:val="2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Кройка и шитьё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5F74D4" w:rsidRDefault="005F74D4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4D4">
              <w:rPr>
                <w:rFonts w:ascii="Times New Roman" w:hAnsi="Times New Roman"/>
                <w:bCs/>
                <w:sz w:val="16"/>
                <w:szCs w:val="16"/>
              </w:rPr>
              <w:t>6\10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16/30</w:t>
            </w:r>
          </w:p>
        </w:tc>
      </w:tr>
      <w:tr w:rsidR="00515B11" w:rsidRPr="008343A3" w:rsidTr="00A21EE6">
        <w:trPr>
          <w:trHeight w:val="1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Кройка и шитье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377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с.Белогорщ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63294F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63294F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3294F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515B11" w:rsidRPr="008343A3" w:rsidTr="00A21EE6">
        <w:trPr>
          <w:trHeight w:val="1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Веселая иголочка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8/24</w:t>
            </w:r>
          </w:p>
        </w:tc>
      </w:tr>
      <w:tr w:rsidR="00515B11" w:rsidRPr="008343A3" w:rsidTr="00A21EE6">
        <w:trPr>
          <w:trHeight w:val="2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Мастерская  </w:t>
            </w:r>
            <w:proofErr w:type="spellStart"/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Самоделкина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2/12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4/24</w:t>
            </w:r>
          </w:p>
        </w:tc>
      </w:tr>
      <w:tr w:rsidR="00515B11" w:rsidRPr="008343A3" w:rsidTr="00A21EE6">
        <w:trPr>
          <w:cantSplit/>
          <w:trHeight w:val="1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/>
                <w:bCs/>
                <w:sz w:val="16"/>
                <w:szCs w:val="16"/>
              </w:rPr>
              <w:t>Фольклорный коллектив</w:t>
            </w:r>
          </w:p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F7F7D">
              <w:rPr>
                <w:rFonts w:ascii="Times New Roman" w:hAnsi="Times New Roman"/>
                <w:b/>
                <w:bCs/>
                <w:sz w:val="16"/>
                <w:szCs w:val="16"/>
              </w:rPr>
              <w:t>«Сударушка»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CF7F7D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F7F7D">
              <w:rPr>
                <w:rFonts w:ascii="Times New Roman" w:hAnsi="Times New Roman"/>
                <w:bCs/>
                <w:sz w:val="16"/>
                <w:szCs w:val="16"/>
              </w:rPr>
              <w:t>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10/ 24</w:t>
            </w:r>
          </w:p>
          <w:p w:rsidR="00515B11" w:rsidRPr="008343A3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515B11" w:rsidRPr="008343A3" w:rsidTr="00A21EE6">
        <w:trPr>
          <w:cantSplit/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/>
                <w:bCs/>
                <w:sz w:val="16"/>
                <w:szCs w:val="16"/>
              </w:rPr>
              <w:t>Вязание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22/38</w:t>
            </w:r>
          </w:p>
        </w:tc>
      </w:tr>
      <w:tr w:rsidR="00515B11" w:rsidRPr="008343A3" w:rsidTr="00A21EE6">
        <w:trPr>
          <w:cantSplit/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/>
                <w:bCs/>
                <w:sz w:val="16"/>
                <w:szCs w:val="16"/>
              </w:rPr>
              <w:t>Волшебная нить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12/16</w:t>
            </w:r>
          </w:p>
        </w:tc>
      </w:tr>
      <w:tr w:rsidR="00515B11" w:rsidRPr="008343A3" w:rsidTr="00A21EE6">
        <w:trPr>
          <w:cantSplit/>
          <w:trHeight w:val="3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/>
                <w:bCs/>
                <w:sz w:val="16"/>
                <w:szCs w:val="16"/>
              </w:rPr>
              <w:t>Макраме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</w:tr>
      <w:tr w:rsidR="00515B11" w:rsidRPr="008343A3" w:rsidTr="00A21EE6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/>
                <w:bCs/>
                <w:sz w:val="16"/>
                <w:szCs w:val="16"/>
              </w:rPr>
              <w:t>Золотая соломка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(шк.4)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(шк.4)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8D4C31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8D4C31">
              <w:rPr>
                <w:rFonts w:ascii="Times New Roman" w:hAnsi="Times New Roman"/>
                <w:bCs/>
                <w:sz w:val="16"/>
                <w:szCs w:val="16"/>
              </w:rPr>
              <w:t>20/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42</w:t>
            </w:r>
          </w:p>
        </w:tc>
      </w:tr>
      <w:tr w:rsidR="00515B11" w:rsidRPr="008343A3" w:rsidTr="00A21EE6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Чудеса из дерева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8D4C31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</w:tr>
      <w:tr w:rsidR="00515B11" w:rsidRPr="008343A3" w:rsidTr="00A21EE6">
        <w:trPr>
          <w:trHeight w:val="3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/>
                <w:bCs/>
                <w:sz w:val="16"/>
                <w:szCs w:val="16"/>
              </w:rPr>
              <w:t>«Театр КВН»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515B11" w:rsidRPr="008343A3" w:rsidTr="00A21EE6">
        <w:trPr>
          <w:trHeight w:val="210"/>
        </w:trPr>
        <w:tc>
          <w:tcPr>
            <w:tcW w:w="10881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:rsidR="00515B11" w:rsidRPr="00443779" w:rsidRDefault="00515B11" w:rsidP="00515B1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Техническая направленность</w:t>
            </w:r>
          </w:p>
        </w:tc>
      </w:tr>
      <w:tr w:rsidR="00515B11" w:rsidRPr="008343A3" w:rsidTr="00A21EE6">
        <w:trPr>
          <w:trHeight w:val="188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/>
                <w:bCs/>
                <w:sz w:val="16"/>
                <w:szCs w:val="16"/>
              </w:rPr>
              <w:t>Автокросс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  <w:hideMark/>
          </w:tcPr>
          <w:p w:rsidR="00515B11" w:rsidRPr="00443779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Cs/>
                <w:sz w:val="16"/>
                <w:szCs w:val="16"/>
              </w:rPr>
              <w:t>16/30</w:t>
            </w:r>
          </w:p>
        </w:tc>
      </w:tr>
      <w:tr w:rsidR="00515B11" w:rsidRPr="008343A3" w:rsidTr="00A21EE6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/>
                <w:bCs/>
                <w:sz w:val="16"/>
                <w:szCs w:val="16"/>
              </w:rPr>
              <w:t>Картинг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 xml:space="preserve">6/10 </w:t>
            </w:r>
            <w:r w:rsidRPr="00DB3776">
              <w:rPr>
                <w:rFonts w:ascii="Times New Roman" w:hAnsi="Times New Roman"/>
                <w:bCs/>
                <w:sz w:val="12"/>
                <w:szCs w:val="12"/>
              </w:rPr>
              <w:t>(В.П.)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C00000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16/30</w:t>
            </w:r>
          </w:p>
        </w:tc>
      </w:tr>
      <w:tr w:rsidR="00515B11" w:rsidRPr="008343A3" w:rsidTr="00A21EE6">
        <w:trPr>
          <w:trHeight w:val="320"/>
        </w:trPr>
        <w:tc>
          <w:tcPr>
            <w:tcW w:w="10881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</w:pPr>
          </w:p>
          <w:p w:rsidR="00515B11" w:rsidRPr="00771ACC" w:rsidRDefault="00515B11" w:rsidP="00615B9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Физкультурно-спортивная направленность</w:t>
            </w:r>
          </w:p>
        </w:tc>
      </w:tr>
      <w:tr w:rsidR="00515B11" w:rsidRPr="008343A3" w:rsidTr="00A21EE6">
        <w:trPr>
          <w:trHeight w:val="425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Восточные единоборства </w:t>
            </w:r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>Создаев</w:t>
            </w:r>
            <w:proofErr w:type="spellEnd"/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А.А.)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6/15</w:t>
            </w:r>
          </w:p>
        </w:tc>
      </w:tr>
      <w:tr w:rsidR="00515B11" w:rsidRPr="008343A3" w:rsidTr="00A21EE6">
        <w:trPr>
          <w:trHeight w:val="6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/>
                <w:bCs/>
                <w:sz w:val="16"/>
                <w:szCs w:val="16"/>
              </w:rPr>
              <w:t>Восточные единоборства</w:t>
            </w: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proofErr w:type="spellStart"/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>Горлин</w:t>
            </w:r>
            <w:proofErr w:type="spellEnd"/>
            <w:r w:rsidRPr="00771ACC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А.С.)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771ACC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71ACC">
              <w:rPr>
                <w:rFonts w:ascii="Times New Roman" w:hAnsi="Times New Roman"/>
                <w:bCs/>
                <w:sz w:val="16"/>
                <w:szCs w:val="16"/>
              </w:rPr>
              <w:t>6/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  <w:p w:rsidR="00515B11" w:rsidRPr="00771ACC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15B11" w:rsidRPr="008343A3" w:rsidTr="00A21EE6">
        <w:trPr>
          <w:trHeight w:val="270"/>
        </w:trPr>
        <w:tc>
          <w:tcPr>
            <w:tcW w:w="9182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C00000"/>
            </w:tcBorders>
            <w:hideMark/>
          </w:tcPr>
          <w:p w:rsidR="00515B11" w:rsidRPr="00443779" w:rsidRDefault="00515B11" w:rsidP="00515B1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                                                       </w:t>
            </w:r>
            <w:r w:rsidRPr="00443779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Естественнонаучная   направленность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C00000"/>
              <w:bottom w:val="single" w:sz="12" w:space="0" w:color="auto"/>
              <w:right w:val="single" w:sz="4" w:space="0" w:color="auto"/>
            </w:tcBorders>
          </w:tcPr>
          <w:p w:rsidR="00515B11" w:rsidRPr="008343A3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</w:pPr>
          </w:p>
        </w:tc>
      </w:tr>
      <w:tr w:rsidR="00515B11" w:rsidRPr="008343A3" w:rsidTr="00A21EE6">
        <w:trPr>
          <w:trHeight w:val="480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437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Тропинка в природу 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4/</w:t>
            </w: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Инт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4/</w:t>
            </w: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4/</w:t>
            </w: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DB377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/</w:t>
            </w: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64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2/12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2/12</w:t>
            </w:r>
          </w:p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6/10</w:t>
            </w:r>
          </w:p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Инт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DB3776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6/8</w:t>
            </w:r>
          </w:p>
          <w:p w:rsidR="00515B11" w:rsidRPr="00443779" w:rsidRDefault="00515B11" w:rsidP="00515B11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443779" w:rsidRDefault="00515B11" w:rsidP="00515B11">
            <w:pPr>
              <w:spacing w:after="0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DB3776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B3776">
              <w:rPr>
                <w:rFonts w:ascii="Times New Roman" w:hAnsi="Times New Roman"/>
                <w:bCs/>
                <w:sz w:val="16"/>
                <w:szCs w:val="16"/>
              </w:rPr>
              <w:t>32/90</w:t>
            </w:r>
          </w:p>
        </w:tc>
      </w:tr>
      <w:tr w:rsidR="00515B11" w:rsidRPr="008343A3" w:rsidTr="00A21EE6">
        <w:trPr>
          <w:trHeight w:val="3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/>
                <w:bCs/>
                <w:sz w:val="16"/>
                <w:szCs w:val="16"/>
              </w:rPr>
              <w:t>Муравейник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  <w:tr w:rsidR="00515B11" w:rsidRPr="008343A3" w:rsidTr="00A21EE6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Муравейник</w:t>
            </w:r>
          </w:p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2629E3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2629E3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Белогорщ</w:t>
            </w:r>
            <w:proofErr w:type="spellEnd"/>
            <w:r w:rsidRPr="002629E3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2629E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/12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B11" w:rsidRPr="002629E3" w:rsidRDefault="00515B11" w:rsidP="00515B1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15B11" w:rsidRPr="002629E3" w:rsidRDefault="00515B11" w:rsidP="00515B11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629E3">
              <w:rPr>
                <w:rFonts w:ascii="Times New Roman" w:hAnsi="Times New Roman"/>
                <w:bCs/>
                <w:sz w:val="16"/>
                <w:szCs w:val="16"/>
              </w:rPr>
              <w:t>4/12</w:t>
            </w:r>
          </w:p>
        </w:tc>
      </w:tr>
    </w:tbl>
    <w:p w:rsidR="00CD0DB9" w:rsidRPr="008343A3" w:rsidRDefault="00CD0DB9" w:rsidP="00CD0DB9">
      <w:pPr>
        <w:spacing w:after="0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CD0DB9" w:rsidRPr="008343A3" w:rsidRDefault="00A21EE6" w:rsidP="00CD0DB9">
      <w:pPr>
        <w:spacing w:after="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A21EE6">
        <w:rPr>
          <w:rFonts w:ascii="Times New Roman" w:hAnsi="Times New Roman"/>
          <w:b/>
          <w:bCs/>
          <w:sz w:val="16"/>
          <w:szCs w:val="16"/>
        </w:rPr>
        <w:t>Итого по Центру дополнительного образования</w:t>
      </w:r>
      <w:r w:rsidR="00976C0E" w:rsidRPr="002D69FA">
        <w:rPr>
          <w:rFonts w:ascii="Times New Roman" w:hAnsi="Times New Roman"/>
          <w:b/>
          <w:bCs/>
          <w:sz w:val="16"/>
          <w:szCs w:val="16"/>
        </w:rPr>
        <w:t>:</w:t>
      </w:r>
      <w:r w:rsidR="002137D2">
        <w:rPr>
          <w:rFonts w:ascii="Times New Roman" w:hAnsi="Times New Roman"/>
          <w:b/>
          <w:bCs/>
          <w:sz w:val="16"/>
          <w:szCs w:val="16"/>
        </w:rPr>
        <w:t xml:space="preserve"> 72</w:t>
      </w:r>
      <w:r w:rsidR="00165251" w:rsidRPr="002D69F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B82CCC" w:rsidRPr="002D69FA">
        <w:rPr>
          <w:rFonts w:ascii="Times New Roman" w:hAnsi="Times New Roman"/>
          <w:b/>
          <w:bCs/>
          <w:sz w:val="16"/>
          <w:szCs w:val="16"/>
        </w:rPr>
        <w:t>групп</w:t>
      </w:r>
      <w:r w:rsidR="00165251" w:rsidRPr="002D69FA">
        <w:rPr>
          <w:rFonts w:ascii="Times New Roman" w:hAnsi="Times New Roman"/>
          <w:b/>
          <w:bCs/>
          <w:sz w:val="16"/>
          <w:szCs w:val="16"/>
        </w:rPr>
        <w:t xml:space="preserve"> / </w:t>
      </w:r>
      <w:r w:rsidR="006A4E4C" w:rsidRPr="002B3511">
        <w:rPr>
          <w:rFonts w:ascii="Times New Roman" w:hAnsi="Times New Roman"/>
          <w:b/>
          <w:bCs/>
          <w:sz w:val="16"/>
          <w:szCs w:val="16"/>
        </w:rPr>
        <w:t>346</w:t>
      </w:r>
      <w:r w:rsidR="00632AC0" w:rsidRPr="002B351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B85EE5" w:rsidRPr="002B3511">
        <w:rPr>
          <w:rFonts w:ascii="Times New Roman" w:hAnsi="Times New Roman"/>
          <w:b/>
          <w:bCs/>
          <w:sz w:val="16"/>
          <w:szCs w:val="16"/>
        </w:rPr>
        <w:t>часов</w:t>
      </w:r>
      <w:r w:rsidR="00976C0E" w:rsidRPr="002B3511">
        <w:rPr>
          <w:rFonts w:ascii="Times New Roman" w:hAnsi="Times New Roman"/>
          <w:b/>
          <w:bCs/>
          <w:sz w:val="16"/>
          <w:szCs w:val="16"/>
        </w:rPr>
        <w:t xml:space="preserve">/ </w:t>
      </w:r>
      <w:r w:rsidR="00C32E14" w:rsidRPr="002B3511">
        <w:rPr>
          <w:rFonts w:ascii="Times New Roman" w:hAnsi="Times New Roman"/>
          <w:b/>
          <w:bCs/>
          <w:sz w:val="16"/>
          <w:szCs w:val="16"/>
        </w:rPr>
        <w:t>821</w:t>
      </w:r>
      <w:r w:rsidR="00976C0E" w:rsidRPr="002B3511">
        <w:rPr>
          <w:rFonts w:ascii="Times New Roman" w:hAnsi="Times New Roman"/>
          <w:b/>
          <w:bCs/>
          <w:sz w:val="16"/>
          <w:szCs w:val="16"/>
        </w:rPr>
        <w:t xml:space="preserve"> обучающихся</w:t>
      </w:r>
    </w:p>
    <w:p w:rsidR="00CD0DB9" w:rsidRPr="008343A3" w:rsidRDefault="00CD0DB9" w:rsidP="00CD0DB9">
      <w:pPr>
        <w:spacing w:after="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CD0DB9" w:rsidRPr="008343A3" w:rsidRDefault="00CD0DB9" w:rsidP="00CD0DB9">
      <w:pPr>
        <w:spacing w:after="0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CD0DB9" w:rsidRPr="00CD0DB9" w:rsidRDefault="003D23EE" w:rsidP="00CD0DB9">
      <w:pPr>
        <w:rPr>
          <w:color w:val="FF0000"/>
        </w:rPr>
      </w:pPr>
      <w:r>
        <w:rPr>
          <w:color w:val="FF0000"/>
        </w:rPr>
        <w:tab/>
      </w:r>
    </w:p>
    <w:p w:rsidR="00ED2778" w:rsidRPr="00CD0DB9" w:rsidRDefault="00ED2778">
      <w:pPr>
        <w:rPr>
          <w:color w:val="FF0000"/>
        </w:rPr>
      </w:pPr>
    </w:p>
    <w:sectPr w:rsidR="00ED2778" w:rsidRPr="00CD0DB9" w:rsidSect="00B007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4A4"/>
    <w:multiLevelType w:val="multilevel"/>
    <w:tmpl w:val="A9A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05171"/>
    <w:multiLevelType w:val="multilevel"/>
    <w:tmpl w:val="61D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B7EC3"/>
    <w:multiLevelType w:val="multilevel"/>
    <w:tmpl w:val="9F8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77461"/>
    <w:multiLevelType w:val="multilevel"/>
    <w:tmpl w:val="1F50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55064"/>
    <w:multiLevelType w:val="multilevel"/>
    <w:tmpl w:val="53C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DB9"/>
    <w:rsid w:val="0000631E"/>
    <w:rsid w:val="000326A0"/>
    <w:rsid w:val="0009571F"/>
    <w:rsid w:val="000B48F3"/>
    <w:rsid w:val="001112A0"/>
    <w:rsid w:val="00136F93"/>
    <w:rsid w:val="00165251"/>
    <w:rsid w:val="00166603"/>
    <w:rsid w:val="00177426"/>
    <w:rsid w:val="00180E8A"/>
    <w:rsid w:val="00204384"/>
    <w:rsid w:val="002137D2"/>
    <w:rsid w:val="002249B7"/>
    <w:rsid w:val="00226DCC"/>
    <w:rsid w:val="00252585"/>
    <w:rsid w:val="002629E3"/>
    <w:rsid w:val="0028206B"/>
    <w:rsid w:val="002B2952"/>
    <w:rsid w:val="002B3511"/>
    <w:rsid w:val="002D69FA"/>
    <w:rsid w:val="003039BA"/>
    <w:rsid w:val="00317348"/>
    <w:rsid w:val="00337844"/>
    <w:rsid w:val="00366B67"/>
    <w:rsid w:val="003D23EE"/>
    <w:rsid w:val="00413708"/>
    <w:rsid w:val="00416A78"/>
    <w:rsid w:val="00443779"/>
    <w:rsid w:val="004518C0"/>
    <w:rsid w:val="0046582D"/>
    <w:rsid w:val="004E5099"/>
    <w:rsid w:val="004F78E2"/>
    <w:rsid w:val="00504D4C"/>
    <w:rsid w:val="00510EBD"/>
    <w:rsid w:val="00515B11"/>
    <w:rsid w:val="00543AFE"/>
    <w:rsid w:val="00543F27"/>
    <w:rsid w:val="005A6D22"/>
    <w:rsid w:val="005F74D4"/>
    <w:rsid w:val="0060310C"/>
    <w:rsid w:val="0060375C"/>
    <w:rsid w:val="00615B96"/>
    <w:rsid w:val="0063294F"/>
    <w:rsid w:val="00632AC0"/>
    <w:rsid w:val="006A4E4C"/>
    <w:rsid w:val="006A517A"/>
    <w:rsid w:val="007021CB"/>
    <w:rsid w:val="00771ACC"/>
    <w:rsid w:val="007906EE"/>
    <w:rsid w:val="00793546"/>
    <w:rsid w:val="007A3B74"/>
    <w:rsid w:val="007D7E82"/>
    <w:rsid w:val="007F66E9"/>
    <w:rsid w:val="00811640"/>
    <w:rsid w:val="008343A3"/>
    <w:rsid w:val="00854497"/>
    <w:rsid w:val="0085524A"/>
    <w:rsid w:val="008866A0"/>
    <w:rsid w:val="008B0C2A"/>
    <w:rsid w:val="008C0DE8"/>
    <w:rsid w:val="008D4C31"/>
    <w:rsid w:val="00961238"/>
    <w:rsid w:val="00976C0E"/>
    <w:rsid w:val="00A11666"/>
    <w:rsid w:val="00A21EE6"/>
    <w:rsid w:val="00A23CD4"/>
    <w:rsid w:val="00A52DD4"/>
    <w:rsid w:val="00A663C0"/>
    <w:rsid w:val="00AA1C25"/>
    <w:rsid w:val="00AA462E"/>
    <w:rsid w:val="00AB4FB0"/>
    <w:rsid w:val="00AF6C6F"/>
    <w:rsid w:val="00B31B1F"/>
    <w:rsid w:val="00B32481"/>
    <w:rsid w:val="00B41DA0"/>
    <w:rsid w:val="00B42750"/>
    <w:rsid w:val="00B46CA2"/>
    <w:rsid w:val="00B824A6"/>
    <w:rsid w:val="00B82CCC"/>
    <w:rsid w:val="00B85EE5"/>
    <w:rsid w:val="00BC0D4A"/>
    <w:rsid w:val="00C1221E"/>
    <w:rsid w:val="00C16F9F"/>
    <w:rsid w:val="00C24454"/>
    <w:rsid w:val="00C32E14"/>
    <w:rsid w:val="00C60411"/>
    <w:rsid w:val="00C7112A"/>
    <w:rsid w:val="00C87E2C"/>
    <w:rsid w:val="00CB1283"/>
    <w:rsid w:val="00CC43CB"/>
    <w:rsid w:val="00CD0DB9"/>
    <w:rsid w:val="00CD41A6"/>
    <w:rsid w:val="00CD6D84"/>
    <w:rsid w:val="00CF7F7D"/>
    <w:rsid w:val="00D2218B"/>
    <w:rsid w:val="00D95CB7"/>
    <w:rsid w:val="00DB3776"/>
    <w:rsid w:val="00E3642E"/>
    <w:rsid w:val="00E43E00"/>
    <w:rsid w:val="00E63327"/>
    <w:rsid w:val="00E73582"/>
    <w:rsid w:val="00ED2778"/>
    <w:rsid w:val="00F479A5"/>
    <w:rsid w:val="00F70CE3"/>
    <w:rsid w:val="00F808B7"/>
    <w:rsid w:val="00F91E40"/>
    <w:rsid w:val="00FA24A1"/>
    <w:rsid w:val="00FA75D1"/>
    <w:rsid w:val="00FB32E7"/>
    <w:rsid w:val="00FE1BB0"/>
    <w:rsid w:val="00FE240A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E717C-8A31-40F4-9C40-E557BF99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DB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4"/>
      <w:szCs w:val="24"/>
    </w:rPr>
  </w:style>
  <w:style w:type="character" w:customStyle="1" w:styleId="a4">
    <w:name w:val="Заголовок Знак"/>
    <w:basedOn w:val="a0"/>
    <w:link w:val="a3"/>
    <w:rsid w:val="00CD0DB9"/>
    <w:rPr>
      <w:rFonts w:ascii="Bookman Old Style" w:eastAsia="Times New Roman" w:hAnsi="Bookman Old Style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9325-160F-4D86-974F-67B925F2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41</cp:revision>
  <dcterms:created xsi:type="dcterms:W3CDTF">2017-05-30T12:53:00Z</dcterms:created>
  <dcterms:modified xsi:type="dcterms:W3CDTF">2018-11-09T09:58:00Z</dcterms:modified>
</cp:coreProperties>
</file>